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7485" w:rsidRPr="001D7485" w:rsidP="001D7485">
      <w:pPr>
        <w:pStyle w:val="Title"/>
        <w:tabs>
          <w:tab w:val="left" w:pos="426"/>
        </w:tabs>
        <w:ind w:left="-567" w:right="-274" w:firstLine="63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№ </w:t>
      </w:r>
      <w:r w:rsidRPr="001D7485">
        <w:rPr>
          <w:b w:val="0"/>
          <w:sz w:val="28"/>
          <w:szCs w:val="28"/>
        </w:rPr>
        <w:t>05-1361/2001/2024</w:t>
      </w:r>
    </w:p>
    <w:p w:rsidR="001D7485" w:rsidRPr="001D7485" w:rsidP="001D7485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</w:p>
    <w:p w:rsidR="001D7485" w:rsidP="001D7485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1D7485" w:rsidP="001D7485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1D7485" w:rsidP="001D7485">
      <w:pPr>
        <w:pStyle w:val="BodyTextIndent"/>
        <w:tabs>
          <w:tab w:val="left" w:pos="426"/>
        </w:tabs>
        <w:ind w:left="-567" w:right="-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25 декабря 2024 года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              город Нефтеюганск</w:t>
      </w:r>
    </w:p>
    <w:p w:rsidR="001D7485" w:rsidP="001D7485">
      <w:pPr>
        <w:pStyle w:val="BodyTextIndent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8"/>
          <w:szCs w:val="28"/>
        </w:rPr>
        <w:t>Сургутская</w:t>
      </w:r>
      <w:r>
        <w:rPr>
          <w:sz w:val="28"/>
          <w:szCs w:val="28"/>
        </w:rPr>
        <w:t xml:space="preserve"> ул., дом 10), рассмотрев материалы дела об административном правонарушении в отношении:</w:t>
      </w:r>
    </w:p>
    <w:p w:rsidR="001D7485" w:rsidP="001D7485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Голев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>
        <w:rPr>
          <w:sz w:val="28"/>
          <w:szCs w:val="28"/>
        </w:rPr>
        <w:t>Н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</w:t>
      </w:r>
      <w:r>
        <w:rPr>
          <w:bCs/>
          <w:sz w:val="28"/>
          <w:szCs w:val="28"/>
        </w:rPr>
        <w:t>, место рождения: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>, не имеющего регистрации, проживающего по адресу: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идентификатор: 01;</w:t>
      </w:r>
      <w:r>
        <w:rPr>
          <w:bCs/>
          <w:sz w:val="28"/>
          <w:szCs w:val="28"/>
        </w:rPr>
        <w:t xml:space="preserve"> *,</w:t>
      </w:r>
      <w:r>
        <w:rPr>
          <w:bCs/>
          <w:sz w:val="28"/>
          <w:szCs w:val="28"/>
        </w:rPr>
        <w:t xml:space="preserve">  </w:t>
      </w:r>
    </w:p>
    <w:p w:rsidR="001D7485" w:rsidP="001D7485">
      <w:pPr>
        <w:pStyle w:val="BodyText"/>
        <w:ind w:firstLine="56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7485" w:rsidP="001D7485">
      <w:pPr>
        <w:pStyle w:val="BodyTextIndent"/>
        <w:tabs>
          <w:tab w:val="left" w:pos="426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D7485" w:rsidP="001D74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Голев</w:t>
      </w:r>
      <w:r>
        <w:rPr>
          <w:sz w:val="28"/>
          <w:szCs w:val="28"/>
        </w:rPr>
        <w:t xml:space="preserve"> П.Н., 20.08.2024 года в 00:01 </w:t>
      </w:r>
      <w:r>
        <w:rPr>
          <w:sz w:val="28"/>
          <w:szCs w:val="28"/>
        </w:rPr>
        <w:t>час.,</w:t>
      </w:r>
      <w:r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установленный Законом 60-дневный срок со дня вступления постановления в законную силу, не уплатил штраф в размере 2000 руб., назначенный постановлением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 заместителя начальника полиции по ООП ОМВД РФ по </w:t>
      </w:r>
      <w:r>
        <w:rPr>
          <w:sz w:val="28"/>
          <w:szCs w:val="28"/>
        </w:rPr>
        <w:t>г.Нефтеюганску</w:t>
      </w:r>
      <w:r>
        <w:rPr>
          <w:sz w:val="28"/>
          <w:szCs w:val="28"/>
        </w:rPr>
        <w:t xml:space="preserve">  86 № 291441 от 06.06.2024 года по ч.1 ст.19.15 Кодекса Российской Федерации об административных правонарушениях, вступивший в законную силу 18.06.2024 года.</w:t>
      </w:r>
    </w:p>
    <w:p w:rsidR="001D7485" w:rsidP="001D7485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Голев</w:t>
      </w:r>
      <w:r>
        <w:rPr>
          <w:sz w:val="28"/>
          <w:szCs w:val="28"/>
        </w:rPr>
        <w:t xml:space="preserve"> П.Н. в судебном заседании вину в совершении административного правонарушения признал.</w:t>
      </w:r>
    </w:p>
    <w:p w:rsidR="001D7485" w:rsidP="001D7485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заслушав </w:t>
      </w:r>
      <w:r>
        <w:rPr>
          <w:sz w:val="28"/>
          <w:szCs w:val="28"/>
        </w:rPr>
        <w:t>Голева</w:t>
      </w:r>
      <w:r>
        <w:rPr>
          <w:sz w:val="28"/>
          <w:szCs w:val="28"/>
        </w:rPr>
        <w:t xml:space="preserve"> П.Н., исследовав материалы административного дела, заслушав </w:t>
      </w:r>
      <w:r>
        <w:rPr>
          <w:sz w:val="28"/>
          <w:szCs w:val="28"/>
        </w:rPr>
        <w:t>Голева</w:t>
      </w:r>
      <w:r>
        <w:rPr>
          <w:sz w:val="28"/>
          <w:szCs w:val="28"/>
        </w:rPr>
        <w:t xml:space="preserve"> П.Н. считает, что вина </w:t>
      </w:r>
      <w:r>
        <w:rPr>
          <w:sz w:val="28"/>
          <w:szCs w:val="28"/>
        </w:rPr>
        <w:t>Голева</w:t>
      </w:r>
      <w:r>
        <w:rPr>
          <w:sz w:val="28"/>
          <w:szCs w:val="28"/>
        </w:rPr>
        <w:t xml:space="preserve"> П.Н. в совершении правонарушения полностью доказана и подтверждается следующими доказательствами:</w:t>
      </w:r>
    </w:p>
    <w:p w:rsidR="001D7485" w:rsidP="001D74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протоколом об административном правонарушении 86№357157(5160) от 24.12.2024 года, согласно которому </w:t>
      </w:r>
      <w:r>
        <w:rPr>
          <w:sz w:val="28"/>
          <w:szCs w:val="28"/>
        </w:rPr>
        <w:t>Голев</w:t>
      </w:r>
      <w:r>
        <w:rPr>
          <w:sz w:val="28"/>
          <w:szCs w:val="28"/>
        </w:rPr>
        <w:t xml:space="preserve"> П.Н. в установленный срок не уплатил штраф. В данном протоколе имеется собственноручная подпись </w:t>
      </w:r>
      <w:r>
        <w:rPr>
          <w:sz w:val="28"/>
          <w:szCs w:val="28"/>
        </w:rPr>
        <w:t>Голева</w:t>
      </w:r>
      <w:r>
        <w:rPr>
          <w:sz w:val="28"/>
          <w:szCs w:val="28"/>
        </w:rPr>
        <w:t xml:space="preserve"> П.Н. о том, что он с данным протоколом ознакомлен, права ему разъяснены;</w:t>
      </w:r>
    </w:p>
    <w:p w:rsidR="001D7485" w:rsidP="001D74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86 № 291441 по делу об административном правонарушении от 06.06.2024 года из которого следует, что </w:t>
      </w:r>
      <w:r>
        <w:rPr>
          <w:sz w:val="28"/>
          <w:szCs w:val="28"/>
        </w:rPr>
        <w:t>Голев</w:t>
      </w:r>
      <w:r>
        <w:rPr>
          <w:sz w:val="28"/>
          <w:szCs w:val="28"/>
        </w:rPr>
        <w:t xml:space="preserve"> П.Н. подвергнут административному наказанию по ч.1 ст.19.15 КоАП РФ в виде административного штрафа в размере 2000 рублей. Копия постановления получена правонарушителем 06.06.2024 года. Вышеуказанное постановление вступило в законную силу 18.06.2024 года. Таким образом, с учетом требований ст. 32.2 КоАП РФ последним днем оплаты штрафа являлось 19.08.2024 года. Сведения об уплате штрафа отсутствуют.</w:t>
      </w:r>
    </w:p>
    <w:p w:rsidR="001D7485" w:rsidP="001D74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Голева</w:t>
      </w:r>
      <w:r>
        <w:rPr>
          <w:sz w:val="28"/>
          <w:szCs w:val="28"/>
        </w:rPr>
        <w:t xml:space="preserve"> П.Н.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1D7485" w:rsidP="001D74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судья учитывает характер совершенного </w:t>
      </w:r>
      <w:r>
        <w:rPr>
          <w:sz w:val="28"/>
          <w:szCs w:val="28"/>
        </w:rPr>
        <w:t xml:space="preserve">правонарушения, личность </w:t>
      </w:r>
      <w:r>
        <w:rPr>
          <w:sz w:val="28"/>
          <w:szCs w:val="28"/>
        </w:rPr>
        <w:t>Голева</w:t>
      </w:r>
      <w:r>
        <w:rPr>
          <w:sz w:val="28"/>
          <w:szCs w:val="28"/>
        </w:rPr>
        <w:t xml:space="preserve"> П.Н. его имущественное положение.</w:t>
      </w:r>
    </w:p>
    <w:p w:rsidR="001D7485" w:rsidP="001D748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1D7485" w:rsidP="001D748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1D7485" w:rsidP="001D74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Учитывая установленные обстоятельства, судья считает необходимым назначить </w:t>
      </w:r>
      <w:r>
        <w:rPr>
          <w:sz w:val="28"/>
          <w:szCs w:val="28"/>
        </w:rPr>
        <w:t>Голеву</w:t>
      </w:r>
      <w:r>
        <w:rPr>
          <w:sz w:val="28"/>
          <w:szCs w:val="28"/>
        </w:rPr>
        <w:t xml:space="preserve"> П.Н. наказание в виде административного штрафа.</w:t>
      </w:r>
    </w:p>
    <w:p w:rsidR="001D7485" w:rsidP="001D7485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1D7485" w:rsidP="001D7485">
      <w:pPr>
        <w:tabs>
          <w:tab w:val="left" w:pos="42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D7485" w:rsidP="001D7485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Голева</w:t>
      </w:r>
      <w:r>
        <w:rPr>
          <w:sz w:val="28"/>
          <w:szCs w:val="28"/>
        </w:rPr>
        <w:t xml:space="preserve"> П</w:t>
      </w:r>
      <w:r w:rsidR="00022DE2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022DE2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4000,00 рублей.</w:t>
      </w:r>
    </w:p>
    <w:p w:rsidR="001D7485" w:rsidP="001D748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Штраф полежит уплате: Получатель УФК по ХМАО-Югре (Департамент административного обеспечения Ханты-Мансийского автономного округа-Югры л/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0412365400205013612420166</w:t>
      </w:r>
    </w:p>
    <w:p w:rsidR="001D7485" w:rsidP="001D748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022DE2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1D7485" w:rsidP="001D7485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Нефтеюганский</w:t>
      </w:r>
      <w:r>
        <w:rPr>
          <w:sz w:val="28"/>
          <w:szCs w:val="28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1D7485" w:rsidP="001D7485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8"/>
          <w:szCs w:val="28"/>
        </w:rPr>
      </w:pPr>
    </w:p>
    <w:p w:rsidR="001D7485" w:rsidP="001D7485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22DE2">
        <w:rPr>
          <w:sz w:val="28"/>
          <w:szCs w:val="28"/>
        </w:rPr>
        <w:t xml:space="preserve">         </w:t>
      </w:r>
      <w:r>
        <w:rPr>
          <w:sz w:val="28"/>
          <w:szCs w:val="28"/>
        </w:rPr>
        <w:t>Мировой судья                                     Е.З. Бушкова</w:t>
      </w:r>
    </w:p>
    <w:p w:rsidR="001D7485" w:rsidP="001D7485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85"/>
    <w:rsid w:val="00022DE2"/>
    <w:rsid w:val="001D7485"/>
    <w:rsid w:val="00AF2D22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57FBFE-B302-4686-9519-EA1AB313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D7485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1D7485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D748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1D7485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1D7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1D748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1D74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OSTRI~1\AppData\Local\Temp\62FC06EC-9935-41E8-9929-E057E08CD6E0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